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D0F" w:rsidRPr="00C83B12" w:rsidRDefault="007B6D0F" w:rsidP="007B6D0F">
      <w:pPr>
        <w:jc w:val="center"/>
        <w:rPr>
          <w:sz w:val="28"/>
          <w:szCs w:val="28"/>
        </w:rPr>
      </w:pPr>
      <w:r w:rsidRPr="00C83B12">
        <w:rPr>
          <w:sz w:val="28"/>
          <w:szCs w:val="28"/>
        </w:rPr>
        <w:t xml:space="preserve">МИНИСТЕРСТВО </w:t>
      </w:r>
      <w:r>
        <w:rPr>
          <w:sz w:val="28"/>
          <w:szCs w:val="28"/>
        </w:rPr>
        <w:t xml:space="preserve">СПОРТА </w:t>
      </w:r>
      <w:r w:rsidRPr="00C83B12">
        <w:rPr>
          <w:sz w:val="28"/>
          <w:szCs w:val="28"/>
        </w:rPr>
        <w:t>РЕСПУБЛИКИ ТАТАРСТАН</w:t>
      </w:r>
    </w:p>
    <w:p w:rsidR="007B6D0F" w:rsidRPr="00CD5352" w:rsidRDefault="007B6D0F" w:rsidP="007B6D0F">
      <w:pPr>
        <w:jc w:val="center"/>
        <w:rPr>
          <w:b/>
        </w:rPr>
      </w:pPr>
      <w:r>
        <w:rPr>
          <w:b/>
        </w:rPr>
        <w:t xml:space="preserve">Государственное автономное профессиональное образовательное учреждение  </w:t>
      </w:r>
    </w:p>
    <w:p w:rsidR="007B6D0F" w:rsidRPr="00CD5352" w:rsidRDefault="007B6D0F" w:rsidP="007B6D0F">
      <w:pPr>
        <w:pBdr>
          <w:bottom w:val="single" w:sz="12" w:space="1" w:color="auto"/>
        </w:pBdr>
        <w:jc w:val="center"/>
        <w:rPr>
          <w:b/>
        </w:rPr>
      </w:pPr>
      <w:r w:rsidRPr="00CD5352">
        <w:rPr>
          <w:b/>
        </w:rPr>
        <w:t>«</w:t>
      </w:r>
      <w:proofErr w:type="spellStart"/>
      <w:r w:rsidRPr="00CD5352">
        <w:rPr>
          <w:b/>
        </w:rPr>
        <w:t>Альметьевский</w:t>
      </w:r>
      <w:proofErr w:type="spellEnd"/>
      <w:r w:rsidRPr="00CD5352">
        <w:rPr>
          <w:b/>
        </w:rPr>
        <w:t xml:space="preserve"> колледж физической культуры»</w:t>
      </w:r>
    </w:p>
    <w:p w:rsidR="007B6D0F" w:rsidRDefault="007B6D0F" w:rsidP="007B6D0F">
      <w:pPr>
        <w:jc w:val="center"/>
        <w:rPr>
          <w:b/>
          <w:sz w:val="28"/>
          <w:szCs w:val="28"/>
        </w:rPr>
      </w:pPr>
    </w:p>
    <w:p w:rsidR="007B6D0F" w:rsidRDefault="007B6D0F" w:rsidP="007B6D0F">
      <w:pPr>
        <w:jc w:val="center"/>
        <w:rPr>
          <w:b/>
          <w:sz w:val="28"/>
          <w:szCs w:val="28"/>
        </w:rPr>
      </w:pPr>
    </w:p>
    <w:tbl>
      <w:tblPr>
        <w:tblStyle w:val="a3"/>
        <w:tblW w:w="100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87"/>
        <w:gridCol w:w="5137"/>
      </w:tblGrid>
      <w:tr w:rsidR="007B6D0F" w:rsidRPr="0011749D" w:rsidTr="0078027B">
        <w:trPr>
          <w:trHeight w:val="1692"/>
        </w:trPr>
        <w:tc>
          <w:tcPr>
            <w:tcW w:w="4887" w:type="dxa"/>
          </w:tcPr>
          <w:p w:rsidR="007B6D0F" w:rsidRPr="0011749D" w:rsidRDefault="007B6D0F" w:rsidP="0078027B">
            <w:pPr>
              <w:ind w:left="34" w:hanging="34"/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СОГЛАСОВАНО</w:t>
            </w:r>
          </w:p>
          <w:p w:rsidR="007B6D0F" w:rsidRPr="0011749D" w:rsidRDefault="007B6D0F" w:rsidP="0078027B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на заседании педагогического совета ГАПОУ «</w:t>
            </w:r>
            <w:proofErr w:type="spellStart"/>
            <w:r w:rsidRPr="0011749D">
              <w:rPr>
                <w:sz w:val="28"/>
                <w:szCs w:val="28"/>
              </w:rPr>
              <w:t>Альметьевский</w:t>
            </w:r>
            <w:proofErr w:type="spellEnd"/>
            <w:r w:rsidRPr="0011749D">
              <w:rPr>
                <w:sz w:val="28"/>
                <w:szCs w:val="28"/>
              </w:rPr>
              <w:t xml:space="preserve"> колледж физической культуры» </w:t>
            </w:r>
          </w:p>
          <w:p w:rsidR="007B6D0F" w:rsidRPr="0011749D" w:rsidRDefault="007B6D0F" w:rsidP="0078027B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Протокол № _____</w:t>
            </w:r>
          </w:p>
          <w:p w:rsidR="007B6D0F" w:rsidRPr="0011749D" w:rsidRDefault="007B6D0F" w:rsidP="0078027B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от «____» ____________20_____г.</w:t>
            </w:r>
          </w:p>
          <w:p w:rsidR="007B6D0F" w:rsidRDefault="007B6D0F" w:rsidP="0078027B">
            <w:pPr>
              <w:rPr>
                <w:sz w:val="28"/>
                <w:szCs w:val="28"/>
              </w:rPr>
            </w:pPr>
          </w:p>
          <w:p w:rsidR="007B6D0F" w:rsidRDefault="007B6D0F" w:rsidP="0078027B">
            <w:pPr>
              <w:rPr>
                <w:sz w:val="28"/>
                <w:szCs w:val="28"/>
              </w:rPr>
            </w:pPr>
          </w:p>
          <w:p w:rsidR="007B6D0F" w:rsidRDefault="007B6D0F" w:rsidP="0078027B">
            <w:pPr>
              <w:rPr>
                <w:sz w:val="28"/>
                <w:szCs w:val="28"/>
              </w:rPr>
            </w:pPr>
          </w:p>
          <w:p w:rsidR="007B6D0F" w:rsidRDefault="007B6D0F" w:rsidP="0078027B">
            <w:pPr>
              <w:rPr>
                <w:sz w:val="28"/>
                <w:szCs w:val="28"/>
              </w:rPr>
            </w:pPr>
          </w:p>
          <w:p w:rsidR="007B6D0F" w:rsidRDefault="007B6D0F" w:rsidP="0078027B">
            <w:pPr>
              <w:rPr>
                <w:sz w:val="28"/>
                <w:szCs w:val="28"/>
              </w:rPr>
            </w:pPr>
          </w:p>
          <w:p w:rsidR="007B6D0F" w:rsidRDefault="007B6D0F" w:rsidP="0078027B">
            <w:pPr>
              <w:rPr>
                <w:sz w:val="28"/>
                <w:szCs w:val="28"/>
              </w:rPr>
            </w:pPr>
          </w:p>
          <w:p w:rsidR="007B6D0F" w:rsidRDefault="007B6D0F" w:rsidP="0078027B">
            <w:pPr>
              <w:rPr>
                <w:sz w:val="28"/>
                <w:szCs w:val="28"/>
              </w:rPr>
            </w:pPr>
          </w:p>
          <w:p w:rsidR="007B6D0F" w:rsidRPr="0011749D" w:rsidRDefault="007B6D0F" w:rsidP="0078027B">
            <w:pPr>
              <w:rPr>
                <w:sz w:val="28"/>
                <w:szCs w:val="28"/>
              </w:rPr>
            </w:pPr>
          </w:p>
        </w:tc>
        <w:tc>
          <w:tcPr>
            <w:tcW w:w="5137" w:type="dxa"/>
          </w:tcPr>
          <w:p w:rsidR="007B6D0F" w:rsidRPr="0011749D" w:rsidRDefault="007B6D0F" w:rsidP="0078027B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 xml:space="preserve">    УТВЕРЖДАЮ</w:t>
            </w:r>
          </w:p>
          <w:p w:rsidR="007B6D0F" w:rsidRPr="0011749D" w:rsidRDefault="007B6D0F" w:rsidP="0078027B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 xml:space="preserve">Директор ГАПОУ </w:t>
            </w:r>
          </w:p>
          <w:p w:rsidR="007B6D0F" w:rsidRPr="0011749D" w:rsidRDefault="007B6D0F" w:rsidP="0078027B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«</w:t>
            </w:r>
            <w:proofErr w:type="spellStart"/>
            <w:r w:rsidRPr="0011749D">
              <w:rPr>
                <w:sz w:val="28"/>
                <w:szCs w:val="28"/>
              </w:rPr>
              <w:t>Альметьевский</w:t>
            </w:r>
            <w:proofErr w:type="spellEnd"/>
            <w:r w:rsidRPr="0011749D">
              <w:rPr>
                <w:sz w:val="28"/>
                <w:szCs w:val="28"/>
              </w:rPr>
              <w:t xml:space="preserve"> колледж физической культуры»</w:t>
            </w:r>
          </w:p>
          <w:p w:rsidR="007B6D0F" w:rsidRPr="0011749D" w:rsidRDefault="007B6D0F" w:rsidP="0078027B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 xml:space="preserve">__________________И.М. </w:t>
            </w:r>
            <w:proofErr w:type="spellStart"/>
            <w:r w:rsidRPr="0011749D">
              <w:rPr>
                <w:sz w:val="28"/>
                <w:szCs w:val="28"/>
              </w:rPr>
              <w:t>Гайфуллин</w:t>
            </w:r>
            <w:proofErr w:type="spellEnd"/>
          </w:p>
          <w:p w:rsidR="007B6D0F" w:rsidRPr="0011749D" w:rsidRDefault="007B6D0F" w:rsidP="007802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 №  от  19.03.2020</w:t>
            </w:r>
            <w:r w:rsidRPr="0011749D">
              <w:rPr>
                <w:sz w:val="28"/>
                <w:szCs w:val="28"/>
              </w:rPr>
              <w:t xml:space="preserve"> г.</w:t>
            </w:r>
          </w:p>
          <w:p w:rsidR="007B6D0F" w:rsidRDefault="007B6D0F" w:rsidP="0078027B">
            <w:pPr>
              <w:rPr>
                <w:sz w:val="28"/>
                <w:szCs w:val="28"/>
              </w:rPr>
            </w:pPr>
          </w:p>
          <w:p w:rsidR="007B6D0F" w:rsidRDefault="007B6D0F" w:rsidP="0078027B">
            <w:pPr>
              <w:rPr>
                <w:sz w:val="28"/>
                <w:szCs w:val="28"/>
              </w:rPr>
            </w:pPr>
          </w:p>
          <w:p w:rsidR="007B6D0F" w:rsidRDefault="007B6D0F" w:rsidP="0078027B">
            <w:pPr>
              <w:rPr>
                <w:sz w:val="28"/>
                <w:szCs w:val="28"/>
              </w:rPr>
            </w:pPr>
          </w:p>
          <w:p w:rsidR="007B6D0F" w:rsidRPr="0011749D" w:rsidRDefault="007B6D0F" w:rsidP="0078027B">
            <w:pPr>
              <w:rPr>
                <w:sz w:val="28"/>
                <w:szCs w:val="28"/>
              </w:rPr>
            </w:pPr>
          </w:p>
        </w:tc>
      </w:tr>
    </w:tbl>
    <w:p w:rsidR="001E1711" w:rsidRDefault="001E1711" w:rsidP="001E1711">
      <w:pPr>
        <w:pStyle w:val="a4"/>
        <w:widowControl w:val="0"/>
        <w:overflowPunct w:val="0"/>
        <w:autoSpaceDE w:val="0"/>
        <w:autoSpaceDN w:val="0"/>
        <w:adjustRightInd w:val="0"/>
        <w:spacing w:after="0" w:line="213" w:lineRule="auto"/>
        <w:ind w:left="1069" w:right="100"/>
        <w:rPr>
          <w:rFonts w:ascii="Times New Roman" w:hAnsi="Times New Roman" w:cs="Times New Roman"/>
          <w:sz w:val="24"/>
          <w:szCs w:val="24"/>
        </w:rPr>
      </w:pPr>
    </w:p>
    <w:p w:rsidR="001E1711" w:rsidRPr="004347B4" w:rsidRDefault="001E1711" w:rsidP="001E1711">
      <w:pPr>
        <w:pStyle w:val="a4"/>
        <w:widowControl w:val="0"/>
        <w:overflowPunct w:val="0"/>
        <w:autoSpaceDE w:val="0"/>
        <w:autoSpaceDN w:val="0"/>
        <w:adjustRightInd w:val="0"/>
        <w:spacing w:after="0" w:line="213" w:lineRule="auto"/>
        <w:ind w:left="1069" w:right="100"/>
        <w:rPr>
          <w:rFonts w:ascii="Times New Roman" w:hAnsi="Times New Roman" w:cs="Times New Roman"/>
          <w:sz w:val="24"/>
          <w:szCs w:val="24"/>
        </w:rPr>
      </w:pPr>
    </w:p>
    <w:p w:rsidR="001E1711" w:rsidRPr="004347B4" w:rsidRDefault="001E1711" w:rsidP="001E1711">
      <w:pPr>
        <w:pStyle w:val="a4"/>
        <w:widowControl w:val="0"/>
        <w:overflowPunct w:val="0"/>
        <w:autoSpaceDE w:val="0"/>
        <w:autoSpaceDN w:val="0"/>
        <w:adjustRightInd w:val="0"/>
        <w:spacing w:after="0" w:line="213" w:lineRule="auto"/>
        <w:ind w:left="1069" w:right="100"/>
        <w:rPr>
          <w:rFonts w:ascii="Times New Roman" w:hAnsi="Times New Roman" w:cs="Times New Roman"/>
          <w:sz w:val="24"/>
          <w:szCs w:val="24"/>
        </w:rPr>
      </w:pPr>
    </w:p>
    <w:p w:rsidR="001E1711" w:rsidRPr="004347B4" w:rsidRDefault="001E1711" w:rsidP="001E1711">
      <w:pPr>
        <w:pStyle w:val="a4"/>
        <w:widowControl w:val="0"/>
        <w:overflowPunct w:val="0"/>
        <w:autoSpaceDE w:val="0"/>
        <w:autoSpaceDN w:val="0"/>
        <w:adjustRightInd w:val="0"/>
        <w:spacing w:after="0" w:line="213" w:lineRule="auto"/>
        <w:ind w:left="1069" w:right="100"/>
        <w:rPr>
          <w:rFonts w:ascii="Times New Roman" w:hAnsi="Times New Roman" w:cs="Times New Roman"/>
          <w:sz w:val="24"/>
          <w:szCs w:val="24"/>
        </w:rPr>
      </w:pPr>
    </w:p>
    <w:p w:rsidR="001E1711" w:rsidRDefault="001E1711" w:rsidP="001E1711">
      <w:pPr>
        <w:jc w:val="center"/>
        <w:rPr>
          <w:b/>
          <w:sz w:val="26"/>
          <w:szCs w:val="26"/>
        </w:rPr>
      </w:pPr>
      <w:r w:rsidRPr="004347B4">
        <w:rPr>
          <w:b/>
          <w:bCs/>
          <w:sz w:val="28"/>
          <w:szCs w:val="28"/>
        </w:rPr>
        <w:t xml:space="preserve">ПОЛОЖЕНИЕ </w:t>
      </w:r>
      <w:r w:rsidRPr="004347B4">
        <w:rPr>
          <w:b/>
          <w:sz w:val="26"/>
          <w:szCs w:val="26"/>
        </w:rPr>
        <w:t xml:space="preserve"> </w:t>
      </w:r>
    </w:p>
    <w:p w:rsidR="001E1711" w:rsidRPr="00C13C8F" w:rsidRDefault="001E1711" w:rsidP="001E1711">
      <w:pPr>
        <w:jc w:val="center"/>
        <w:rPr>
          <w:b/>
        </w:rPr>
      </w:pPr>
      <w:r w:rsidRPr="00C13C8F">
        <w:rPr>
          <w:b/>
          <w:caps/>
          <w:sz w:val="28"/>
          <w:szCs w:val="28"/>
        </w:rPr>
        <w:t xml:space="preserve">об организации </w:t>
      </w:r>
      <w:r>
        <w:rPr>
          <w:b/>
          <w:caps/>
          <w:sz w:val="28"/>
          <w:szCs w:val="28"/>
        </w:rPr>
        <w:t>текущего контроля и оказании</w:t>
      </w:r>
      <w:r w:rsidRPr="00C13C8F">
        <w:rPr>
          <w:b/>
          <w:caps/>
          <w:sz w:val="28"/>
          <w:szCs w:val="28"/>
        </w:rPr>
        <w:t xml:space="preserve"> </w:t>
      </w:r>
      <w:r>
        <w:rPr>
          <w:b/>
          <w:caps/>
          <w:sz w:val="28"/>
          <w:szCs w:val="28"/>
        </w:rPr>
        <w:t xml:space="preserve">учебно-методической помощи </w:t>
      </w:r>
      <w:proofErr w:type="gramStart"/>
      <w:r>
        <w:rPr>
          <w:b/>
          <w:caps/>
          <w:sz w:val="28"/>
          <w:szCs w:val="28"/>
        </w:rPr>
        <w:t>обучающимся</w:t>
      </w:r>
      <w:proofErr w:type="gramEnd"/>
      <w:r>
        <w:rPr>
          <w:b/>
          <w:caps/>
          <w:sz w:val="28"/>
          <w:szCs w:val="28"/>
        </w:rPr>
        <w:t xml:space="preserve"> (индивидуальные консультации) в условиях применения</w:t>
      </w:r>
      <w:r w:rsidRPr="00C13C8F">
        <w:rPr>
          <w:b/>
          <w:caps/>
          <w:sz w:val="28"/>
          <w:szCs w:val="28"/>
        </w:rPr>
        <w:t xml:space="preserve"> электронного обучения и дистанционных образовательных технологий</w:t>
      </w:r>
      <w:r>
        <w:rPr>
          <w:b/>
          <w:caps/>
          <w:sz w:val="28"/>
          <w:szCs w:val="28"/>
        </w:rPr>
        <w:t xml:space="preserve"> в</w:t>
      </w:r>
    </w:p>
    <w:p w:rsidR="001E1711" w:rsidRDefault="001E1711" w:rsidP="001E1711">
      <w:pPr>
        <w:pStyle w:val="a4"/>
        <w:widowControl w:val="0"/>
        <w:overflowPunct w:val="0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ГОСУДАРСТВЕННОМ</w:t>
      </w:r>
      <w:r w:rsidRPr="004347B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АВТОНОМНОМ 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ПРОФЕССИОНАЛЬНОМ ОБРАЗОВАТЕЛЬНОМ </w:t>
      </w:r>
      <w:proofErr w:type="gramStart"/>
      <w:r>
        <w:rPr>
          <w:rFonts w:ascii="Times New Roman" w:hAnsi="Times New Roman" w:cs="Times New Roman"/>
          <w:b/>
          <w:bCs/>
          <w:caps/>
          <w:sz w:val="28"/>
          <w:szCs w:val="28"/>
        </w:rPr>
        <w:t>УЧРЕЖДЕНИИ</w:t>
      </w:r>
      <w:proofErr w:type="gramEnd"/>
      <w:r w:rsidRPr="004347B4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</w:p>
    <w:p w:rsidR="001E1711" w:rsidRPr="004347B4" w:rsidRDefault="001E1711" w:rsidP="001E1711">
      <w:pPr>
        <w:pStyle w:val="a4"/>
        <w:widowControl w:val="0"/>
        <w:overflowPunct w:val="0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47B4">
        <w:rPr>
          <w:rFonts w:ascii="Times New Roman" w:hAnsi="Times New Roman" w:cs="Times New Roman"/>
          <w:b/>
          <w:bCs/>
          <w:sz w:val="28"/>
          <w:szCs w:val="28"/>
        </w:rPr>
        <w:t xml:space="preserve">«АЛЬМЕТЬЕВСКИЙ </w:t>
      </w:r>
      <w:r>
        <w:rPr>
          <w:rFonts w:ascii="Times New Roman" w:hAnsi="Times New Roman" w:cs="Times New Roman"/>
          <w:b/>
          <w:bCs/>
          <w:sz w:val="28"/>
          <w:szCs w:val="28"/>
        </w:rPr>
        <w:t>КОЛЛЕДЖ ФИЗИЧЕСКОЙ КУЛЬТУРЫ</w:t>
      </w:r>
      <w:r w:rsidRPr="004347B4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1E1711" w:rsidRPr="004347B4" w:rsidRDefault="001E1711" w:rsidP="001E1711">
      <w:pPr>
        <w:ind w:left="709"/>
        <w:jc w:val="center"/>
      </w:pPr>
    </w:p>
    <w:p w:rsidR="001E1711" w:rsidRDefault="001E1711" w:rsidP="001E1711">
      <w:pPr>
        <w:pStyle w:val="a4"/>
        <w:ind w:left="1069"/>
        <w:rPr>
          <w:rFonts w:ascii="Times New Roman" w:hAnsi="Times New Roman" w:cs="Times New Roman"/>
          <w:sz w:val="24"/>
          <w:szCs w:val="24"/>
        </w:rPr>
      </w:pPr>
    </w:p>
    <w:p w:rsidR="001E1711" w:rsidRDefault="001E1711" w:rsidP="001E1711">
      <w:pPr>
        <w:pStyle w:val="a4"/>
        <w:ind w:left="1069"/>
        <w:rPr>
          <w:rFonts w:ascii="Times New Roman" w:hAnsi="Times New Roman" w:cs="Times New Roman"/>
          <w:sz w:val="24"/>
          <w:szCs w:val="24"/>
        </w:rPr>
      </w:pPr>
    </w:p>
    <w:p w:rsidR="001E1711" w:rsidRDefault="001E1711" w:rsidP="001E1711">
      <w:pPr>
        <w:pStyle w:val="a4"/>
        <w:ind w:left="1069"/>
        <w:rPr>
          <w:rFonts w:ascii="Times New Roman" w:hAnsi="Times New Roman" w:cs="Times New Roman"/>
          <w:sz w:val="24"/>
          <w:szCs w:val="24"/>
        </w:rPr>
      </w:pPr>
    </w:p>
    <w:p w:rsidR="001E1711" w:rsidRDefault="001E1711" w:rsidP="001E1711">
      <w:pPr>
        <w:pStyle w:val="a4"/>
        <w:ind w:left="1069"/>
        <w:rPr>
          <w:rFonts w:ascii="Times New Roman" w:hAnsi="Times New Roman" w:cs="Times New Roman"/>
          <w:sz w:val="24"/>
          <w:szCs w:val="24"/>
        </w:rPr>
      </w:pPr>
    </w:p>
    <w:p w:rsidR="001E1711" w:rsidRDefault="001E1711" w:rsidP="001E1711">
      <w:pPr>
        <w:pStyle w:val="a4"/>
        <w:ind w:left="1069"/>
        <w:rPr>
          <w:rFonts w:ascii="Times New Roman" w:hAnsi="Times New Roman" w:cs="Times New Roman"/>
          <w:sz w:val="24"/>
          <w:szCs w:val="24"/>
        </w:rPr>
      </w:pPr>
    </w:p>
    <w:p w:rsidR="001E1711" w:rsidRPr="004347B4" w:rsidRDefault="001E1711" w:rsidP="001E1711">
      <w:pPr>
        <w:pStyle w:val="a4"/>
        <w:ind w:left="1069"/>
        <w:rPr>
          <w:rFonts w:ascii="Times New Roman" w:hAnsi="Times New Roman" w:cs="Times New Roman"/>
          <w:sz w:val="24"/>
          <w:szCs w:val="24"/>
        </w:rPr>
      </w:pPr>
    </w:p>
    <w:p w:rsidR="001E1711" w:rsidRDefault="001E1711" w:rsidP="001E1711">
      <w:pPr>
        <w:pStyle w:val="a4"/>
        <w:ind w:left="1069"/>
        <w:rPr>
          <w:rFonts w:ascii="Times New Roman" w:hAnsi="Times New Roman" w:cs="Times New Roman"/>
          <w:sz w:val="24"/>
          <w:szCs w:val="24"/>
        </w:rPr>
      </w:pPr>
    </w:p>
    <w:p w:rsidR="001E1711" w:rsidRDefault="001E1711" w:rsidP="001E1711">
      <w:pPr>
        <w:pStyle w:val="a4"/>
        <w:ind w:left="1069"/>
        <w:rPr>
          <w:rFonts w:ascii="Times New Roman" w:hAnsi="Times New Roman" w:cs="Times New Roman"/>
          <w:sz w:val="24"/>
          <w:szCs w:val="24"/>
        </w:rPr>
      </w:pPr>
    </w:p>
    <w:p w:rsidR="001E1711" w:rsidRDefault="001E1711" w:rsidP="001E1711">
      <w:pPr>
        <w:pStyle w:val="a4"/>
        <w:ind w:left="1069"/>
        <w:rPr>
          <w:rFonts w:ascii="Times New Roman" w:hAnsi="Times New Roman" w:cs="Times New Roman"/>
          <w:sz w:val="24"/>
          <w:szCs w:val="24"/>
        </w:rPr>
      </w:pPr>
    </w:p>
    <w:p w:rsidR="001E1711" w:rsidRDefault="001E1711" w:rsidP="001E1711">
      <w:pPr>
        <w:pStyle w:val="a4"/>
        <w:ind w:left="1069"/>
        <w:rPr>
          <w:rFonts w:ascii="Times New Roman" w:hAnsi="Times New Roman" w:cs="Times New Roman"/>
          <w:sz w:val="24"/>
          <w:szCs w:val="24"/>
        </w:rPr>
      </w:pPr>
    </w:p>
    <w:p w:rsidR="001E1711" w:rsidRDefault="001E1711" w:rsidP="001E1711">
      <w:pPr>
        <w:pStyle w:val="a4"/>
        <w:ind w:left="1069"/>
        <w:rPr>
          <w:rFonts w:ascii="Times New Roman" w:hAnsi="Times New Roman" w:cs="Times New Roman"/>
          <w:sz w:val="24"/>
          <w:szCs w:val="24"/>
        </w:rPr>
      </w:pPr>
    </w:p>
    <w:p w:rsidR="001E1711" w:rsidRDefault="001E1711" w:rsidP="001E1711">
      <w:pPr>
        <w:pStyle w:val="a4"/>
        <w:ind w:left="1069"/>
        <w:rPr>
          <w:rFonts w:ascii="Times New Roman" w:hAnsi="Times New Roman" w:cs="Times New Roman"/>
          <w:sz w:val="24"/>
          <w:szCs w:val="24"/>
        </w:rPr>
      </w:pPr>
    </w:p>
    <w:p w:rsidR="001E1711" w:rsidRPr="004347B4" w:rsidRDefault="001E1711" w:rsidP="001E1711">
      <w:pPr>
        <w:pStyle w:val="a4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Альметьевск, 2020</w:t>
      </w:r>
    </w:p>
    <w:p w:rsidR="001E1711" w:rsidRPr="00F924AD" w:rsidRDefault="001E1711" w:rsidP="001E1711">
      <w:pPr>
        <w:jc w:val="center"/>
        <w:rPr>
          <w:b/>
          <w:sz w:val="26"/>
          <w:szCs w:val="26"/>
        </w:rPr>
      </w:pPr>
      <w:r w:rsidRPr="00F924AD">
        <w:rPr>
          <w:b/>
          <w:sz w:val="26"/>
          <w:szCs w:val="26"/>
        </w:rPr>
        <w:lastRenderedPageBreak/>
        <w:t>1. Общие положения</w:t>
      </w:r>
    </w:p>
    <w:p w:rsidR="001E1711" w:rsidRPr="00B224FD" w:rsidRDefault="001E1711" w:rsidP="001E1711">
      <w:pPr>
        <w:ind w:firstLine="567"/>
        <w:jc w:val="center"/>
        <w:rPr>
          <w:b/>
          <w:sz w:val="16"/>
          <w:szCs w:val="16"/>
        </w:rPr>
      </w:pPr>
    </w:p>
    <w:p w:rsidR="001E1711" w:rsidRPr="009604EF" w:rsidRDefault="001E1711" w:rsidP="001E1711">
      <w:pPr>
        <w:ind w:firstLine="709"/>
        <w:jc w:val="both"/>
        <w:rPr>
          <w:sz w:val="26"/>
          <w:szCs w:val="26"/>
        </w:rPr>
      </w:pPr>
      <w:r w:rsidRPr="009604EF">
        <w:rPr>
          <w:rFonts w:eastAsia="Times New Roman"/>
          <w:sz w:val="26"/>
          <w:szCs w:val="26"/>
        </w:rPr>
        <w:t xml:space="preserve">1.1. Настоящее положение регламентирует организацию </w:t>
      </w:r>
      <w:r>
        <w:rPr>
          <w:rFonts w:eastAsia="Times New Roman"/>
          <w:sz w:val="26"/>
          <w:szCs w:val="26"/>
        </w:rPr>
        <w:t xml:space="preserve">текущего контроля </w:t>
      </w:r>
      <w:r w:rsidRPr="009604EF">
        <w:rPr>
          <w:rFonts w:eastAsia="Times New Roman"/>
          <w:sz w:val="26"/>
          <w:szCs w:val="26"/>
        </w:rPr>
        <w:t>обучающихся Г</w:t>
      </w:r>
      <w:r w:rsidR="001C092C">
        <w:rPr>
          <w:rFonts w:eastAsia="Times New Roman"/>
          <w:sz w:val="26"/>
          <w:szCs w:val="26"/>
        </w:rPr>
        <w:t>АПОУ</w:t>
      </w:r>
      <w:r w:rsidRPr="009604EF">
        <w:rPr>
          <w:rFonts w:eastAsia="Times New Roman"/>
          <w:sz w:val="26"/>
          <w:szCs w:val="26"/>
        </w:rPr>
        <w:t xml:space="preserve"> «</w:t>
      </w:r>
      <w:proofErr w:type="spellStart"/>
      <w:r w:rsidRPr="009604EF">
        <w:rPr>
          <w:rFonts w:eastAsia="Times New Roman"/>
          <w:sz w:val="26"/>
          <w:szCs w:val="26"/>
        </w:rPr>
        <w:t>Альметьевский</w:t>
      </w:r>
      <w:proofErr w:type="spellEnd"/>
      <w:r w:rsidRPr="009604EF">
        <w:rPr>
          <w:rFonts w:eastAsia="Times New Roman"/>
          <w:sz w:val="26"/>
          <w:szCs w:val="26"/>
        </w:rPr>
        <w:t xml:space="preserve"> </w:t>
      </w:r>
      <w:r w:rsidR="001C092C">
        <w:rPr>
          <w:rFonts w:eastAsia="Times New Roman"/>
          <w:sz w:val="26"/>
          <w:szCs w:val="26"/>
        </w:rPr>
        <w:t>колледж физической культуры</w:t>
      </w:r>
      <w:r w:rsidRPr="009604EF">
        <w:rPr>
          <w:rFonts w:eastAsia="Times New Roman"/>
          <w:sz w:val="26"/>
          <w:szCs w:val="26"/>
        </w:rPr>
        <w:t>» (далее –</w:t>
      </w:r>
      <w:r>
        <w:rPr>
          <w:rFonts w:eastAsia="Times New Roman"/>
          <w:sz w:val="26"/>
          <w:szCs w:val="26"/>
        </w:rPr>
        <w:t xml:space="preserve"> Колледж</w:t>
      </w:r>
      <w:r w:rsidRPr="009604EF">
        <w:rPr>
          <w:rFonts w:eastAsia="Times New Roman"/>
          <w:sz w:val="26"/>
          <w:szCs w:val="26"/>
        </w:rPr>
        <w:t>)</w:t>
      </w:r>
      <w:r>
        <w:rPr>
          <w:rFonts w:eastAsia="Times New Roman"/>
          <w:sz w:val="26"/>
          <w:szCs w:val="26"/>
        </w:rPr>
        <w:t xml:space="preserve"> на период применения электронного обучения и дистанционных образовательных технологий</w:t>
      </w:r>
      <w:r w:rsidRPr="009604EF">
        <w:rPr>
          <w:rFonts w:eastAsia="Times New Roman"/>
          <w:sz w:val="26"/>
          <w:szCs w:val="26"/>
        </w:rPr>
        <w:t>.</w:t>
      </w:r>
    </w:p>
    <w:p w:rsidR="001E1711" w:rsidRDefault="001E1711" w:rsidP="001E1711">
      <w:pPr>
        <w:ind w:firstLine="709"/>
        <w:jc w:val="both"/>
        <w:rPr>
          <w:rFonts w:eastAsia="Times New Roman"/>
          <w:sz w:val="26"/>
          <w:szCs w:val="26"/>
        </w:rPr>
      </w:pPr>
      <w:r w:rsidRPr="009604EF">
        <w:rPr>
          <w:rFonts w:eastAsia="Times New Roman"/>
          <w:sz w:val="26"/>
          <w:szCs w:val="26"/>
        </w:rPr>
        <w:t xml:space="preserve">1.2. </w:t>
      </w:r>
      <w:proofErr w:type="gramStart"/>
      <w:r w:rsidRPr="009604EF">
        <w:rPr>
          <w:rFonts w:eastAsia="Times New Roman"/>
          <w:sz w:val="26"/>
          <w:szCs w:val="26"/>
        </w:rPr>
        <w:t>Настоящее Положение разработано в соответствии с Федеральным законом от 29 декабря 2012г. №273-ФЗ «Об образовании в Российской Федерации»</w:t>
      </w:r>
      <w:r>
        <w:rPr>
          <w:rFonts w:eastAsia="Times New Roman"/>
          <w:sz w:val="26"/>
          <w:szCs w:val="26"/>
        </w:rPr>
        <w:t>,</w:t>
      </w:r>
      <w:r w:rsidRPr="009604EF">
        <w:rPr>
          <w:rFonts w:eastAsia="Times New Roman"/>
          <w:sz w:val="26"/>
          <w:szCs w:val="26"/>
        </w:rPr>
        <w:t xml:space="preserve"> </w:t>
      </w:r>
      <w:r w:rsidRPr="00247B11">
        <w:rPr>
          <w:sz w:val="26"/>
          <w:szCs w:val="26"/>
        </w:rPr>
        <w:t>Федеральных государственных образовательных стандартов среднего профессионального образования по специальностям и профессиям, реализуемым в колледже, Федерального государственного стандарта среднего общего образования, Приказа Министерства образования и науки РФ от 14.06.2013 № 464 «Об утверждении Порядка организации и осуществления образовательной деятельности по образовательным программам среднего профессионального</w:t>
      </w:r>
      <w:proofErr w:type="gramEnd"/>
      <w:r w:rsidRPr="00247B11">
        <w:rPr>
          <w:sz w:val="26"/>
          <w:szCs w:val="26"/>
        </w:rPr>
        <w:t xml:space="preserve"> образования», других правовых документов, действующих на территории РФ и РТ </w:t>
      </w:r>
      <w:r w:rsidRPr="00247B11">
        <w:rPr>
          <w:rFonts w:eastAsia="Times New Roman"/>
          <w:sz w:val="26"/>
          <w:szCs w:val="26"/>
        </w:rPr>
        <w:t>и Уставом колледжа.</w:t>
      </w:r>
    </w:p>
    <w:p w:rsidR="001E1711" w:rsidRPr="003D4BE4" w:rsidRDefault="001E1711" w:rsidP="001E1711">
      <w:pPr>
        <w:ind w:firstLine="709"/>
        <w:jc w:val="both"/>
        <w:rPr>
          <w:b/>
          <w:sz w:val="16"/>
          <w:szCs w:val="16"/>
        </w:rPr>
      </w:pPr>
    </w:p>
    <w:p w:rsidR="001E1711" w:rsidRDefault="001E1711" w:rsidP="001E1711">
      <w:pPr>
        <w:jc w:val="center"/>
        <w:rPr>
          <w:rFonts w:eastAsia="Times New Roman"/>
          <w:sz w:val="26"/>
          <w:szCs w:val="26"/>
        </w:rPr>
      </w:pPr>
      <w:r>
        <w:rPr>
          <w:b/>
          <w:sz w:val="26"/>
          <w:szCs w:val="26"/>
        </w:rPr>
        <w:t>2. Проведение текущего контроля знаний</w:t>
      </w:r>
    </w:p>
    <w:p w:rsidR="001E1711" w:rsidRPr="003D4BE4" w:rsidRDefault="001E1711" w:rsidP="001E1711">
      <w:pPr>
        <w:ind w:firstLine="709"/>
        <w:jc w:val="both"/>
        <w:rPr>
          <w:rFonts w:eastAsia="Times New Roman"/>
          <w:sz w:val="16"/>
          <w:szCs w:val="16"/>
        </w:rPr>
      </w:pPr>
    </w:p>
    <w:p w:rsidR="001E1711" w:rsidRPr="00507B03" w:rsidRDefault="001E1711" w:rsidP="001E1711">
      <w:pPr>
        <w:ind w:firstLine="709"/>
        <w:jc w:val="both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>2.1. Т</w:t>
      </w:r>
      <w:r w:rsidRPr="00507B03">
        <w:rPr>
          <w:rFonts w:eastAsia="Times New Roman"/>
          <w:sz w:val="26"/>
          <w:szCs w:val="26"/>
        </w:rPr>
        <w:t>екущи</w:t>
      </w:r>
      <w:r>
        <w:rPr>
          <w:rFonts w:eastAsia="Times New Roman"/>
          <w:sz w:val="26"/>
          <w:szCs w:val="26"/>
        </w:rPr>
        <w:t>й</w:t>
      </w:r>
      <w:r w:rsidRPr="00507B03">
        <w:rPr>
          <w:rFonts w:eastAsia="Times New Roman"/>
          <w:sz w:val="26"/>
          <w:szCs w:val="26"/>
        </w:rPr>
        <w:t xml:space="preserve"> контроль обучающегося проводится в ходе учебного процесса до начала промежуточной аттестации знаний по разделам дисциплины и по дисциплине в целом. Основной целью текущего контроля знаний является проверка уровня освоения знаний и умений по дисциплине.</w:t>
      </w:r>
    </w:p>
    <w:p w:rsidR="001E1711" w:rsidRPr="00507B03" w:rsidRDefault="001E1711" w:rsidP="001E1711">
      <w:pPr>
        <w:ind w:firstLine="709"/>
        <w:jc w:val="both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2.2. </w:t>
      </w:r>
      <w:r w:rsidRPr="00507B03">
        <w:rPr>
          <w:rFonts w:eastAsia="Times New Roman"/>
          <w:sz w:val="26"/>
          <w:szCs w:val="26"/>
        </w:rPr>
        <w:t>Конкретный вид текущего контроля определяется в рабочих программах дисциплин.</w:t>
      </w:r>
    </w:p>
    <w:p w:rsidR="001E1711" w:rsidRPr="00507B03" w:rsidRDefault="001E1711" w:rsidP="001E1711">
      <w:pPr>
        <w:ind w:firstLine="709"/>
        <w:jc w:val="both"/>
        <w:rPr>
          <w:sz w:val="26"/>
          <w:szCs w:val="26"/>
        </w:rPr>
      </w:pPr>
      <w:r w:rsidRPr="00507B03">
        <w:rPr>
          <w:rFonts w:eastAsia="Times New Roman"/>
          <w:sz w:val="26"/>
          <w:szCs w:val="26"/>
        </w:rPr>
        <w:t>Основными формами текущего контроля являются:</w:t>
      </w:r>
    </w:p>
    <w:p w:rsidR="001E1711" w:rsidRPr="00507B03" w:rsidRDefault="001E1711" w:rsidP="001E1711">
      <w:pPr>
        <w:numPr>
          <w:ilvl w:val="0"/>
          <w:numId w:val="1"/>
        </w:numPr>
        <w:tabs>
          <w:tab w:val="left" w:pos="820"/>
        </w:tabs>
        <w:ind w:firstLine="709"/>
        <w:jc w:val="both"/>
        <w:rPr>
          <w:rFonts w:eastAsia="Times New Roman"/>
          <w:sz w:val="26"/>
          <w:szCs w:val="26"/>
        </w:rPr>
      </w:pPr>
      <w:r w:rsidRPr="00507B03">
        <w:rPr>
          <w:rFonts w:eastAsia="Times New Roman"/>
          <w:sz w:val="26"/>
          <w:szCs w:val="26"/>
        </w:rPr>
        <w:t>семинарские (практические, лабораторные занятия);</w:t>
      </w:r>
    </w:p>
    <w:p w:rsidR="001E1711" w:rsidRPr="00507B03" w:rsidRDefault="001E1711" w:rsidP="001E1711">
      <w:pPr>
        <w:numPr>
          <w:ilvl w:val="0"/>
          <w:numId w:val="1"/>
        </w:numPr>
        <w:tabs>
          <w:tab w:val="left" w:pos="820"/>
        </w:tabs>
        <w:ind w:firstLine="709"/>
        <w:jc w:val="both"/>
        <w:rPr>
          <w:rFonts w:eastAsia="Times New Roman"/>
          <w:sz w:val="26"/>
          <w:szCs w:val="26"/>
        </w:rPr>
      </w:pPr>
      <w:r w:rsidRPr="00507B03">
        <w:rPr>
          <w:rFonts w:eastAsia="Times New Roman"/>
          <w:sz w:val="26"/>
          <w:szCs w:val="26"/>
        </w:rPr>
        <w:t>выполнение контрольных работ.</w:t>
      </w:r>
    </w:p>
    <w:p w:rsidR="001E1711" w:rsidRPr="00507B03" w:rsidRDefault="001E1711" w:rsidP="001E1711">
      <w:pPr>
        <w:ind w:firstLine="709"/>
        <w:jc w:val="both"/>
        <w:rPr>
          <w:sz w:val="26"/>
          <w:szCs w:val="26"/>
        </w:rPr>
      </w:pPr>
      <w:r w:rsidRPr="00507B03">
        <w:rPr>
          <w:rFonts w:eastAsia="Times New Roman"/>
          <w:sz w:val="26"/>
          <w:szCs w:val="26"/>
        </w:rPr>
        <w:t xml:space="preserve">Текущий контроль успеваемости осуществляется по среднему баллу в журнале </w:t>
      </w:r>
      <w:r>
        <w:rPr>
          <w:rFonts w:eastAsia="Times New Roman"/>
          <w:sz w:val="26"/>
          <w:szCs w:val="26"/>
        </w:rPr>
        <w:t>теоретического обучения</w:t>
      </w:r>
      <w:r w:rsidRPr="00507B03">
        <w:rPr>
          <w:rFonts w:eastAsia="Times New Roman"/>
          <w:sz w:val="26"/>
          <w:szCs w:val="26"/>
        </w:rPr>
        <w:t>.</w:t>
      </w:r>
    </w:p>
    <w:p w:rsidR="001E1711" w:rsidRPr="00507B03" w:rsidRDefault="001E1711" w:rsidP="001E1711">
      <w:pPr>
        <w:ind w:firstLine="709"/>
        <w:jc w:val="both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2.3. </w:t>
      </w:r>
      <w:r w:rsidRPr="00507B03">
        <w:rPr>
          <w:rFonts w:eastAsia="Times New Roman"/>
          <w:sz w:val="26"/>
          <w:szCs w:val="26"/>
        </w:rPr>
        <w:t xml:space="preserve">Обучающимся, не прошедшим текущий контроль по </w:t>
      </w:r>
      <w:r>
        <w:rPr>
          <w:rFonts w:eastAsia="Times New Roman"/>
          <w:sz w:val="26"/>
          <w:szCs w:val="26"/>
        </w:rPr>
        <w:t>уважительной причине, подтвержде</w:t>
      </w:r>
      <w:r w:rsidRPr="00507B03">
        <w:rPr>
          <w:rFonts w:eastAsia="Times New Roman"/>
          <w:sz w:val="26"/>
          <w:szCs w:val="26"/>
        </w:rPr>
        <w:t>нный документами, предоставляется возможность пройти текущий контроль в иные сроки.</w:t>
      </w:r>
    </w:p>
    <w:p w:rsidR="001E1711" w:rsidRPr="003D4BE4" w:rsidRDefault="001E1711" w:rsidP="001E1711">
      <w:pPr>
        <w:ind w:firstLine="709"/>
        <w:jc w:val="both"/>
        <w:rPr>
          <w:sz w:val="26"/>
          <w:szCs w:val="26"/>
        </w:rPr>
      </w:pPr>
      <w:r w:rsidRPr="003D4BE4">
        <w:rPr>
          <w:sz w:val="26"/>
          <w:szCs w:val="26"/>
        </w:rPr>
        <w:t>2.4. Конкретные формы и процедуры текущего контроля знаний по каждой учебной дисциплине и профессиональному модулю разрабатываются преподавателем самостоятельно, обсуждаются на заседании цикловых методических комиссий.</w:t>
      </w:r>
    </w:p>
    <w:p w:rsidR="001E1711" w:rsidRPr="003D4BE4" w:rsidRDefault="001E1711" w:rsidP="001E1711">
      <w:pPr>
        <w:ind w:firstLine="709"/>
        <w:jc w:val="both"/>
        <w:rPr>
          <w:sz w:val="16"/>
          <w:szCs w:val="16"/>
        </w:rPr>
      </w:pPr>
    </w:p>
    <w:p w:rsidR="001E1711" w:rsidRDefault="001E1711" w:rsidP="001E1711">
      <w:pPr>
        <w:jc w:val="center"/>
        <w:rPr>
          <w:b/>
          <w:sz w:val="26"/>
          <w:szCs w:val="26"/>
        </w:rPr>
      </w:pPr>
      <w:r w:rsidRPr="003D4BE4">
        <w:rPr>
          <w:b/>
          <w:sz w:val="26"/>
          <w:szCs w:val="26"/>
        </w:rPr>
        <w:t xml:space="preserve">3. Организация и проведение текущего контроля знаний, </w:t>
      </w:r>
    </w:p>
    <w:p w:rsidR="001E1711" w:rsidRPr="003D4BE4" w:rsidRDefault="001E1711" w:rsidP="001E1711">
      <w:pPr>
        <w:jc w:val="center"/>
        <w:rPr>
          <w:b/>
          <w:sz w:val="26"/>
          <w:szCs w:val="26"/>
        </w:rPr>
      </w:pPr>
      <w:r w:rsidRPr="003D4BE4">
        <w:rPr>
          <w:b/>
          <w:sz w:val="26"/>
          <w:szCs w:val="26"/>
        </w:rPr>
        <w:t>умений, навыков, практического опыта</w:t>
      </w:r>
    </w:p>
    <w:p w:rsidR="001E1711" w:rsidRPr="003D4BE4" w:rsidRDefault="001E1711" w:rsidP="001E1711">
      <w:pPr>
        <w:ind w:firstLine="709"/>
        <w:jc w:val="both"/>
        <w:rPr>
          <w:sz w:val="16"/>
          <w:szCs w:val="16"/>
        </w:rPr>
      </w:pP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3.1. Текущий контроль знаний, умений, навыков осуществляется для всех обучающихся колледжа по основным образовательным программам по профессиям и специальностям среднего профессионального образования в соответствии с требованиями ФГОС.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3.2. Текущий контроль проводится в пределах учебного времени, отведенного на соответствующую учебную дисциплину, профессиональный модуль как традиционными, так и инновационными методами, включая компьютерные и интернет технологии.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lastRenderedPageBreak/>
        <w:t>3.3. Текущий контроль знаний, умений, навыков может проводиться на любом из видов учебных занятий. Формы и методы текущего контроля</w:t>
      </w:r>
      <w:r w:rsidR="00B37F9E">
        <w:rPr>
          <w:sz w:val="26"/>
          <w:szCs w:val="26"/>
        </w:rPr>
        <w:t xml:space="preserve"> выбираются преподавателем</w:t>
      </w:r>
      <w:r w:rsidRPr="008003FF">
        <w:rPr>
          <w:sz w:val="26"/>
          <w:szCs w:val="26"/>
        </w:rPr>
        <w:t xml:space="preserve"> исходя из специфики, содержания учебной дисциплины, модуля, программы практики, и формирования у обучающихся профессиональных и общих компетенций. Текущий контроль с применением </w:t>
      </w:r>
      <w:proofErr w:type="gramStart"/>
      <w:r w:rsidRPr="008003FF">
        <w:rPr>
          <w:sz w:val="26"/>
          <w:szCs w:val="26"/>
        </w:rPr>
        <w:t>ДО</w:t>
      </w:r>
      <w:proofErr w:type="gramEnd"/>
      <w:r w:rsidRPr="008003FF">
        <w:rPr>
          <w:sz w:val="26"/>
          <w:szCs w:val="26"/>
        </w:rPr>
        <w:t xml:space="preserve"> может осуществляться традиционно </w:t>
      </w:r>
      <w:proofErr w:type="gramStart"/>
      <w:r w:rsidRPr="008003FF">
        <w:rPr>
          <w:sz w:val="26"/>
          <w:szCs w:val="26"/>
        </w:rPr>
        <w:t>при</w:t>
      </w:r>
      <w:proofErr w:type="gramEnd"/>
      <w:r w:rsidRPr="008003FF">
        <w:rPr>
          <w:sz w:val="26"/>
          <w:szCs w:val="26"/>
        </w:rPr>
        <w:t xml:space="preserve"> непосредственном взаимодействии педагогического работника и обучающегося и дистанционно посредством </w:t>
      </w:r>
      <w:proofErr w:type="spellStart"/>
      <w:r w:rsidRPr="008003FF">
        <w:rPr>
          <w:sz w:val="26"/>
          <w:szCs w:val="26"/>
        </w:rPr>
        <w:t>инфокоммуникационных</w:t>
      </w:r>
      <w:proofErr w:type="spellEnd"/>
      <w:r w:rsidRPr="008003FF">
        <w:rPr>
          <w:sz w:val="26"/>
          <w:szCs w:val="26"/>
        </w:rPr>
        <w:t xml:space="preserve"> сетей с применением средств коммуникации и связи в электронной среде.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3.4. Преподаватель обеспечивает разработку и формирование фонда оценочных средств, используемых для проведения текущего контроля качества обучения.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3.5. Текущий контроль проводится: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Pr="008003FF">
        <w:rPr>
          <w:sz w:val="26"/>
          <w:szCs w:val="26"/>
        </w:rPr>
        <w:t>для проверки исходного уровня (входной контроль) подготовленности обучающихся к освоению компетенций или изучению учебных дисциплин, междисциплинарных курсов, профессиональных модулей, практик;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Pr="008003FF">
        <w:rPr>
          <w:sz w:val="26"/>
          <w:szCs w:val="26"/>
        </w:rPr>
        <w:t xml:space="preserve">для проверки усвоения </w:t>
      </w:r>
      <w:proofErr w:type="gramStart"/>
      <w:r w:rsidRPr="008003FF">
        <w:rPr>
          <w:sz w:val="26"/>
          <w:szCs w:val="26"/>
        </w:rPr>
        <w:t>обучающимися</w:t>
      </w:r>
      <w:proofErr w:type="gramEnd"/>
      <w:r w:rsidRPr="008003FF">
        <w:rPr>
          <w:sz w:val="26"/>
          <w:szCs w:val="26"/>
        </w:rPr>
        <w:t xml:space="preserve"> отдельных тем (разделов) учебной дисциплины, междисциплинарного курса, профессионального модуля;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Pr="008003FF">
        <w:rPr>
          <w:sz w:val="26"/>
          <w:szCs w:val="26"/>
        </w:rPr>
        <w:t>для выставления итоговых оценок по окончании каждого семестра по всем изучаемым дисциплинам, модулям;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Pr="008003FF">
        <w:rPr>
          <w:sz w:val="26"/>
          <w:szCs w:val="26"/>
        </w:rPr>
        <w:t xml:space="preserve">для проверки выполнения обучающимися индивидуальных домашних заданий, самостоятельного изучения отдельных вопросов, выполнения лабораторных работ, рефератов, проектов, эссе и т.д.; </w:t>
      </w:r>
    </w:p>
    <w:p w:rsidR="001E1711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Pr="008003FF">
        <w:rPr>
          <w:sz w:val="26"/>
          <w:szCs w:val="26"/>
        </w:rPr>
        <w:t xml:space="preserve">для проверки хода выполнения </w:t>
      </w:r>
      <w:proofErr w:type="gramStart"/>
      <w:r w:rsidRPr="008003FF">
        <w:rPr>
          <w:sz w:val="26"/>
          <w:szCs w:val="26"/>
        </w:rPr>
        <w:t>обучающимися</w:t>
      </w:r>
      <w:proofErr w:type="gramEnd"/>
      <w:r w:rsidRPr="008003FF">
        <w:rPr>
          <w:sz w:val="26"/>
          <w:szCs w:val="26"/>
        </w:rPr>
        <w:t xml:space="preserve"> индивидуальных заданий на пр</w:t>
      </w:r>
      <w:r>
        <w:rPr>
          <w:sz w:val="26"/>
          <w:szCs w:val="26"/>
        </w:rPr>
        <w:t>актику</w:t>
      </w:r>
      <w:r w:rsidRPr="008003FF">
        <w:rPr>
          <w:sz w:val="26"/>
          <w:szCs w:val="26"/>
        </w:rPr>
        <w:t xml:space="preserve">/хода выполнения совместного плана (графика) проведения практики; </w:t>
      </w:r>
    </w:p>
    <w:p w:rsidR="001E1711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Pr="008003FF">
        <w:rPr>
          <w:sz w:val="26"/>
          <w:szCs w:val="26"/>
        </w:rPr>
        <w:t xml:space="preserve">для проверки хода проведения </w:t>
      </w:r>
      <w:proofErr w:type="gramStart"/>
      <w:r w:rsidRPr="008003FF">
        <w:rPr>
          <w:sz w:val="26"/>
          <w:szCs w:val="26"/>
        </w:rPr>
        <w:t>обучающимися</w:t>
      </w:r>
      <w:proofErr w:type="gramEnd"/>
      <w:r w:rsidRPr="008003FF">
        <w:rPr>
          <w:sz w:val="26"/>
          <w:szCs w:val="26"/>
        </w:rPr>
        <w:t xml:space="preserve"> научных исследований; 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–</w:t>
      </w:r>
      <w:r>
        <w:rPr>
          <w:sz w:val="26"/>
          <w:szCs w:val="26"/>
        </w:rPr>
        <w:t xml:space="preserve"> д</w:t>
      </w:r>
      <w:r w:rsidRPr="008003FF">
        <w:rPr>
          <w:sz w:val="26"/>
          <w:szCs w:val="26"/>
        </w:rPr>
        <w:t>ля оценки участия обучающихся в диспутах, круглых столах, деловых играх, решении ситуационных задач и иных видах учебной деятельности.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3.6. Текущий и рубежный контроль знаний, умений, навыков может иметь следующие виды: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-входной контроль по учебным дисциплинам и междисциплинарным курсам;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-тематический контроль (по материалам и в объеме одной учебной темы, раздела);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-устный опрос на лекциях, практических и семинарских занятиях;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-проверка выполнения письменных домашних заданий, практических, лабораторных и расчетно-графических работ;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-защита практических, лабораторных работ;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-контрольные работы;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-тестирование, в т.ч. компьютерное;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-контроль самостоятельной работы (в письменной или устной форме);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-семинарские занятия;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-интерактивное тестирование через систему интернет;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-другие методы контроля.</w:t>
      </w:r>
    </w:p>
    <w:p w:rsidR="001E1711" w:rsidRPr="008003FF" w:rsidRDefault="001E1711" w:rsidP="001226F9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Возможны и другие виды текущего контроля знаний, умений, навыков, которые определя</w:t>
      </w:r>
      <w:r w:rsidR="001226F9">
        <w:rPr>
          <w:sz w:val="26"/>
          <w:szCs w:val="26"/>
        </w:rPr>
        <w:t xml:space="preserve">ются преподавателями </w:t>
      </w:r>
      <w:r w:rsidRPr="008003FF">
        <w:rPr>
          <w:sz w:val="26"/>
          <w:szCs w:val="26"/>
        </w:rPr>
        <w:t xml:space="preserve"> колледжа. Текущий контроль студентов и слушателей с применением ДОТ по каждой дисциплине в электронной среде осуществляется посредством технологий, обеспечивающих объективность </w:t>
      </w:r>
      <w:r w:rsidRPr="008003FF">
        <w:rPr>
          <w:sz w:val="26"/>
          <w:szCs w:val="26"/>
        </w:rPr>
        <w:lastRenderedPageBreak/>
        <w:t>оценивания, сохранность результатов и возможность компьютерной обработки информации по результатам всего обучения с применением ДОТ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3.7. Виды и сроки проведения текущего контроля знаний, умений, навыков обучающихся устанавливаются рабочей программой учебной дисциплины, тематическим планом, системой контроля знаний, умений, навыков по дисциплине, профессиональному модулю. Проведение текущего контроля допускается осуществлять в асинхронном режиме (</w:t>
      </w:r>
      <w:proofErr w:type="spellStart"/>
      <w:r w:rsidRPr="008003FF">
        <w:rPr>
          <w:sz w:val="26"/>
          <w:szCs w:val="26"/>
        </w:rPr>
        <w:t>off-line</w:t>
      </w:r>
      <w:proofErr w:type="spellEnd"/>
      <w:r w:rsidRPr="008003FF">
        <w:rPr>
          <w:sz w:val="26"/>
          <w:szCs w:val="26"/>
        </w:rPr>
        <w:t>) посредством тестирования и синхронном режиме (</w:t>
      </w:r>
      <w:proofErr w:type="spellStart"/>
      <w:r w:rsidRPr="008003FF">
        <w:rPr>
          <w:sz w:val="26"/>
          <w:szCs w:val="26"/>
        </w:rPr>
        <w:t>on-line</w:t>
      </w:r>
      <w:proofErr w:type="spellEnd"/>
      <w:r w:rsidRPr="008003FF">
        <w:rPr>
          <w:sz w:val="26"/>
          <w:szCs w:val="26"/>
        </w:rPr>
        <w:t xml:space="preserve">) в формате </w:t>
      </w:r>
      <w:proofErr w:type="spellStart"/>
      <w:r w:rsidRPr="008003FF">
        <w:rPr>
          <w:sz w:val="26"/>
          <w:szCs w:val="26"/>
        </w:rPr>
        <w:t>вебинара</w:t>
      </w:r>
      <w:proofErr w:type="spellEnd"/>
      <w:r w:rsidRPr="008003FF">
        <w:rPr>
          <w:sz w:val="26"/>
          <w:szCs w:val="26"/>
        </w:rPr>
        <w:t xml:space="preserve">, с использованием сети </w:t>
      </w:r>
      <w:proofErr w:type="spellStart"/>
      <w:r w:rsidRPr="008003FF">
        <w:rPr>
          <w:sz w:val="26"/>
          <w:szCs w:val="26"/>
        </w:rPr>
        <w:t>Skype</w:t>
      </w:r>
      <w:proofErr w:type="spellEnd"/>
      <w:r w:rsidRPr="008003FF">
        <w:rPr>
          <w:sz w:val="26"/>
          <w:szCs w:val="26"/>
        </w:rPr>
        <w:t xml:space="preserve">. 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 xml:space="preserve">3.8. В начале учебного </w:t>
      </w:r>
      <w:r w:rsidR="001226F9">
        <w:rPr>
          <w:sz w:val="26"/>
          <w:szCs w:val="26"/>
        </w:rPr>
        <w:t xml:space="preserve">года или семестра преподаватель  </w:t>
      </w:r>
      <w:r w:rsidRPr="008003FF">
        <w:rPr>
          <w:sz w:val="26"/>
          <w:szCs w:val="26"/>
        </w:rPr>
        <w:t xml:space="preserve"> проводит входной контроль знаний обучающихся, </w:t>
      </w:r>
      <w:r>
        <w:rPr>
          <w:sz w:val="26"/>
          <w:szCs w:val="26"/>
        </w:rPr>
        <w:t>приобрете</w:t>
      </w:r>
      <w:r w:rsidRPr="008003FF">
        <w:rPr>
          <w:sz w:val="26"/>
          <w:szCs w:val="26"/>
        </w:rPr>
        <w:t>нных на предшествующем уровне (этапе) обучения. Показатели входного контроля знаний используются для коррекции процесса усвоения дидактических единиц и при анализе результативности изучения учебной дисциплины, профессионального модуля.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3.9. По окончании каждого семестра по всем изучаемым дисциплинам, модулям препо</w:t>
      </w:r>
      <w:r w:rsidR="001226F9">
        <w:rPr>
          <w:sz w:val="26"/>
          <w:szCs w:val="26"/>
        </w:rPr>
        <w:t>давателями</w:t>
      </w:r>
      <w:r w:rsidRPr="008003FF">
        <w:rPr>
          <w:sz w:val="26"/>
          <w:szCs w:val="26"/>
        </w:rPr>
        <w:t xml:space="preserve"> выставляются итоговые оценки успеваемости обучающихся на основании оценок текущего учета знаний, умений, независимо от того, выносятся эти дисциплины, междисциплинарные курсы, модули на экзамен или нет. Экзаменационная оценка рассматривается как окончательная. 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3.10. Результаты успеваемости за месяц каждого обучающегося и учебной группы в целом предос</w:t>
      </w:r>
      <w:r w:rsidR="001226F9">
        <w:rPr>
          <w:sz w:val="26"/>
          <w:szCs w:val="26"/>
        </w:rPr>
        <w:t>тавляются преподавателями</w:t>
      </w:r>
      <w:r w:rsidRPr="008003FF">
        <w:rPr>
          <w:sz w:val="26"/>
          <w:szCs w:val="26"/>
        </w:rPr>
        <w:t xml:space="preserve"> кураторами групп в учебную часть. Заместитель директора по учебной работе обобщает данные, анализирует и делает отчеты с предложениями по повышению качества знаний.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 xml:space="preserve">3.11. </w:t>
      </w:r>
      <w:proofErr w:type="gramStart"/>
      <w:r w:rsidRPr="008003FF">
        <w:rPr>
          <w:sz w:val="26"/>
          <w:szCs w:val="26"/>
        </w:rPr>
        <w:t>Данные текущего контроля используются заместителем директора по учебной работе, председателями ЦМК, преподавателями, кураторами для обеспечения эффективной учебной работы с обучающимися, своевременного выявления отстающих и оказания им содействия в изучении учебного материала, совершенствования методики преподавания учебных дисциплин, модулей, коррекции учебного процесса.</w:t>
      </w:r>
      <w:proofErr w:type="gramEnd"/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3.12. Возможно использование текущих форм контроля, результаты которых будут учитываться в промежуточной аттестации по окончании освоения учебной дисциплины или профессионального модуля.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 xml:space="preserve">3.13. Текущий контроль качества освоения выполнения индивидуальных заданий и уровень освоения </w:t>
      </w:r>
      <w:proofErr w:type="gramStart"/>
      <w:r w:rsidRPr="008003FF">
        <w:rPr>
          <w:sz w:val="26"/>
          <w:szCs w:val="26"/>
        </w:rPr>
        <w:t>обучающимися</w:t>
      </w:r>
      <w:proofErr w:type="gramEnd"/>
      <w:r w:rsidRPr="008003FF">
        <w:rPr>
          <w:sz w:val="26"/>
          <w:szCs w:val="26"/>
        </w:rPr>
        <w:t xml:space="preserve"> практического опыта, приемов работы в период учебных практик проводится в пределах времени, отведенного на практику согласно учебному плану и рабочей программы модуля. По итогам практики выставляется оценка по пятибалльной системе. Оценка выставляется преподавателем</w:t>
      </w:r>
      <w:r w:rsidR="001226F9">
        <w:rPr>
          <w:sz w:val="26"/>
          <w:szCs w:val="26"/>
        </w:rPr>
        <w:t>,</w:t>
      </w:r>
      <w:r w:rsidRPr="008003FF">
        <w:rPr>
          <w:sz w:val="26"/>
          <w:szCs w:val="26"/>
        </w:rPr>
        <w:t xml:space="preserve"> (руководителем практики) на отдельной странице учебного журнала по программам подгото</w:t>
      </w:r>
      <w:r w:rsidR="001226F9">
        <w:rPr>
          <w:sz w:val="26"/>
          <w:szCs w:val="26"/>
        </w:rPr>
        <w:t>вки специалистов среднего звена.</w:t>
      </w:r>
      <w:r w:rsidRPr="008003FF">
        <w:rPr>
          <w:sz w:val="26"/>
          <w:szCs w:val="26"/>
        </w:rPr>
        <w:t xml:space="preserve"> Учет и хранение результатов текущей аттестации осуществляется в обычном порядке.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 xml:space="preserve">3.14. </w:t>
      </w:r>
      <w:proofErr w:type="gramStart"/>
      <w:r w:rsidRPr="008003FF">
        <w:rPr>
          <w:sz w:val="26"/>
          <w:szCs w:val="26"/>
        </w:rPr>
        <w:t>Обучающимся</w:t>
      </w:r>
      <w:proofErr w:type="gramEnd"/>
      <w:r w:rsidRPr="008003FF">
        <w:rPr>
          <w:sz w:val="26"/>
          <w:szCs w:val="26"/>
        </w:rPr>
        <w:t xml:space="preserve"> предоставляется возможность получить информацию о результатах текущего контроля у преподавателя во время групповых и (или) индивидуальных учебных занятий.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 xml:space="preserve">3.15. Содержание, темы, количество лабораторных работ и практических занятий фиксируется в рабочих программах учебных дисциплин и профессиональных модулей. Преподаватели разрабатывают методические указания и задания по выполнению практических и лабораторных работ, которые рассматриваются и утверждаются на заседаниях цикловых методических комиссиях. Аттестация может проходить в письменной форме – в режиме </w:t>
      </w:r>
      <w:proofErr w:type="spellStart"/>
      <w:r w:rsidRPr="008003FF">
        <w:rPr>
          <w:sz w:val="26"/>
          <w:szCs w:val="26"/>
        </w:rPr>
        <w:t>online</w:t>
      </w:r>
      <w:proofErr w:type="spellEnd"/>
      <w:r w:rsidRPr="008003FF">
        <w:rPr>
          <w:sz w:val="26"/>
          <w:szCs w:val="26"/>
        </w:rPr>
        <w:t xml:space="preserve"> (с </w:t>
      </w:r>
      <w:r w:rsidRPr="008003FF">
        <w:rPr>
          <w:sz w:val="26"/>
          <w:szCs w:val="26"/>
        </w:rPr>
        <w:lastRenderedPageBreak/>
        <w:t>обеспечением аудиовизуального контакта преподавателя и обучающегося) путём выполнения заданий в ЭОР либо иным дистанционным способом, с установкой временных рамок для выполнения задания.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 xml:space="preserve">3.16. Практические занятия и лабораторные работы проводятся в пределах времени, определенных рабочей программой по дисциплине или профессиональному модулю и подлежат обязательному текущему контролю качества освоения практических умений и навыков. Практические занятия, лабораторные работы, практики могут реализовываться посредством освоения интерактивных компонентов ЭОР, включая виртуальные лаборатории и практикумы, позволяющие приобретать практические компетенции. </w:t>
      </w:r>
      <w:proofErr w:type="gramStart"/>
      <w:r w:rsidRPr="008003FF">
        <w:rPr>
          <w:sz w:val="26"/>
          <w:szCs w:val="26"/>
        </w:rPr>
        <w:t>Отдельные задания, требующие создания особых условий для своего выполнения, могут быть адаптированы к условиям, доступным обучающемуся по месту жительства.</w:t>
      </w:r>
      <w:proofErr w:type="gramEnd"/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3.17. При получении неудовлетворительной оценки или невыполнения работ по причине отсутствия на занятии</w:t>
      </w:r>
      <w:r w:rsidR="001226F9">
        <w:rPr>
          <w:sz w:val="26"/>
          <w:szCs w:val="26"/>
        </w:rPr>
        <w:t>,</w:t>
      </w:r>
      <w:r w:rsidRPr="008003FF">
        <w:rPr>
          <w:sz w:val="26"/>
          <w:szCs w:val="26"/>
        </w:rPr>
        <w:t xml:space="preserve"> обучающиеся обязаны выполнить лабораторные и практические работы на дополнительных занятиях в сроки, устанавливаемые преподавателем.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 xml:space="preserve">3.18. </w:t>
      </w:r>
      <w:proofErr w:type="gramStart"/>
      <w:r w:rsidRPr="008003FF">
        <w:rPr>
          <w:sz w:val="26"/>
          <w:szCs w:val="26"/>
        </w:rPr>
        <w:t>Самостоятельная работа обучающихся планируется в рабочей программе учебной дисциплины, профессионального модуля, в которой определяются формы и методы контроля результатов самостоятельной работы обучающегося.</w:t>
      </w:r>
      <w:proofErr w:type="gramEnd"/>
      <w:r w:rsidRPr="008003FF">
        <w:rPr>
          <w:sz w:val="26"/>
          <w:szCs w:val="26"/>
        </w:rPr>
        <w:t xml:space="preserve"> По результатам контроля качества выполнения </w:t>
      </w:r>
      <w:proofErr w:type="gramStart"/>
      <w:r w:rsidRPr="008003FF">
        <w:rPr>
          <w:sz w:val="26"/>
          <w:szCs w:val="26"/>
        </w:rPr>
        <w:t>обучающимися</w:t>
      </w:r>
      <w:proofErr w:type="gramEnd"/>
      <w:r w:rsidRPr="008003FF">
        <w:rPr>
          <w:sz w:val="26"/>
          <w:szCs w:val="26"/>
        </w:rPr>
        <w:t xml:space="preserve"> самостоятельной работы выставляются оценки, которые заносятся в журнал теоретического обучения и могут учитываться в результатах промежуточной аттестации по соответствующей дисциплине, междисциплинарному курсу, модулю.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 xml:space="preserve">3.19. </w:t>
      </w:r>
      <w:proofErr w:type="gramStart"/>
      <w:r w:rsidRPr="008003FF">
        <w:rPr>
          <w:sz w:val="26"/>
          <w:szCs w:val="26"/>
        </w:rPr>
        <w:t>Обучающиеся</w:t>
      </w:r>
      <w:proofErr w:type="gramEnd"/>
      <w:r w:rsidRPr="008003FF">
        <w:rPr>
          <w:sz w:val="26"/>
          <w:szCs w:val="26"/>
        </w:rPr>
        <w:t>, пропустившие по неуважительной причине более 50% учебного времени</w:t>
      </w:r>
      <w:r>
        <w:rPr>
          <w:sz w:val="26"/>
          <w:szCs w:val="26"/>
        </w:rPr>
        <w:t xml:space="preserve"> или не приступившие к электронному обучению с использованием дистанционных технологий</w:t>
      </w:r>
      <w:r w:rsidRPr="008003FF">
        <w:rPr>
          <w:sz w:val="26"/>
          <w:szCs w:val="26"/>
        </w:rPr>
        <w:t xml:space="preserve">, не аттестуются за семестр, год. Вопрос об аттестации </w:t>
      </w:r>
      <w:proofErr w:type="gramStart"/>
      <w:r w:rsidRPr="008003FF">
        <w:rPr>
          <w:sz w:val="26"/>
          <w:szCs w:val="26"/>
        </w:rPr>
        <w:t>обучающихся</w:t>
      </w:r>
      <w:proofErr w:type="gramEnd"/>
      <w:r w:rsidRPr="008003FF">
        <w:rPr>
          <w:sz w:val="26"/>
          <w:szCs w:val="26"/>
        </w:rPr>
        <w:t>, пропустивших более 50% учебного времени, решается на Педагогическом совете.</w:t>
      </w:r>
    </w:p>
    <w:p w:rsidR="001E1711" w:rsidRPr="008003FF" w:rsidRDefault="001E1711" w:rsidP="001E1711">
      <w:pPr>
        <w:ind w:firstLine="709"/>
        <w:jc w:val="both"/>
        <w:rPr>
          <w:sz w:val="26"/>
          <w:szCs w:val="26"/>
        </w:rPr>
      </w:pPr>
      <w:r w:rsidRPr="008003FF">
        <w:rPr>
          <w:sz w:val="26"/>
          <w:szCs w:val="26"/>
        </w:rPr>
        <w:t>3.20. Сдача контрольных работ, домашних заданий, лабораторных работ и практических занятий, пропущенных по уважительной причине, осуществляется по индивидуальному образовательному маршруту, выдаваемому обучающемуся заместителем директора по учебной работе.</w:t>
      </w:r>
    </w:p>
    <w:p w:rsidR="001E1711" w:rsidRPr="008003FF" w:rsidRDefault="001E1711" w:rsidP="001E1711">
      <w:pPr>
        <w:ind w:firstLine="709"/>
        <w:jc w:val="both"/>
        <w:rPr>
          <w:rFonts w:ascii="Arial" w:hAnsi="Arial" w:cs="Arial"/>
          <w:sz w:val="16"/>
          <w:szCs w:val="16"/>
        </w:rPr>
      </w:pPr>
    </w:p>
    <w:p w:rsidR="001E1711" w:rsidRPr="00F924AD" w:rsidRDefault="001E1711" w:rsidP="001E1711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4</w:t>
      </w:r>
      <w:r w:rsidRPr="00F924AD">
        <w:rPr>
          <w:b/>
          <w:sz w:val="26"/>
          <w:szCs w:val="26"/>
        </w:rPr>
        <w:t xml:space="preserve">. </w:t>
      </w:r>
      <w:r>
        <w:rPr>
          <w:b/>
          <w:sz w:val="26"/>
          <w:szCs w:val="26"/>
        </w:rPr>
        <w:t>Критерии оценки</w:t>
      </w:r>
    </w:p>
    <w:p w:rsidR="001E1711" w:rsidRPr="00B224FD" w:rsidRDefault="001E1711" w:rsidP="001E1711">
      <w:pPr>
        <w:ind w:firstLine="567"/>
        <w:jc w:val="center"/>
        <w:rPr>
          <w:b/>
          <w:sz w:val="16"/>
          <w:szCs w:val="16"/>
        </w:rPr>
      </w:pPr>
    </w:p>
    <w:p w:rsidR="001E1711" w:rsidRPr="00507B03" w:rsidRDefault="001E1711" w:rsidP="001E1711">
      <w:pPr>
        <w:ind w:firstLine="709"/>
        <w:jc w:val="both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>4</w:t>
      </w:r>
      <w:r w:rsidRPr="00507B03">
        <w:rPr>
          <w:rFonts w:eastAsia="Times New Roman"/>
          <w:sz w:val="26"/>
          <w:szCs w:val="26"/>
        </w:rPr>
        <w:t>.1. В критерии оценки уровня подготовки обучающегося входят:</w:t>
      </w:r>
    </w:p>
    <w:p w:rsidR="001E1711" w:rsidRPr="00507B03" w:rsidRDefault="001E1711" w:rsidP="001E1711">
      <w:pPr>
        <w:numPr>
          <w:ilvl w:val="0"/>
          <w:numId w:val="2"/>
        </w:numPr>
        <w:tabs>
          <w:tab w:val="left" w:pos="847"/>
        </w:tabs>
        <w:ind w:firstLine="709"/>
        <w:jc w:val="both"/>
        <w:rPr>
          <w:rFonts w:eastAsia="Times New Roman"/>
          <w:sz w:val="26"/>
          <w:szCs w:val="26"/>
        </w:rPr>
      </w:pPr>
      <w:r w:rsidRPr="00507B03">
        <w:rPr>
          <w:rFonts w:eastAsia="Times New Roman"/>
          <w:sz w:val="26"/>
          <w:szCs w:val="26"/>
        </w:rPr>
        <w:t xml:space="preserve">уровень усвоения </w:t>
      </w:r>
      <w:proofErr w:type="gramStart"/>
      <w:r w:rsidRPr="00507B03">
        <w:rPr>
          <w:rFonts w:eastAsia="Times New Roman"/>
          <w:sz w:val="26"/>
          <w:szCs w:val="26"/>
        </w:rPr>
        <w:t>обучающимися</w:t>
      </w:r>
      <w:proofErr w:type="gramEnd"/>
      <w:r w:rsidRPr="00507B03">
        <w:rPr>
          <w:rFonts w:eastAsia="Times New Roman"/>
          <w:sz w:val="26"/>
          <w:szCs w:val="26"/>
        </w:rPr>
        <w:t xml:space="preserve"> материала, предусмотренного учебной программой по дисциплине (дисциплинам) или МДК;</w:t>
      </w:r>
    </w:p>
    <w:p w:rsidR="001E1711" w:rsidRPr="00507B03" w:rsidRDefault="001E1711" w:rsidP="001E1711">
      <w:pPr>
        <w:numPr>
          <w:ilvl w:val="0"/>
          <w:numId w:val="2"/>
        </w:numPr>
        <w:tabs>
          <w:tab w:val="left" w:pos="994"/>
        </w:tabs>
        <w:ind w:firstLine="709"/>
        <w:jc w:val="both"/>
        <w:rPr>
          <w:rFonts w:eastAsia="Times New Roman"/>
          <w:sz w:val="26"/>
          <w:szCs w:val="26"/>
        </w:rPr>
      </w:pPr>
      <w:proofErr w:type="gramStart"/>
      <w:r w:rsidRPr="00507B03">
        <w:rPr>
          <w:rFonts w:eastAsia="Times New Roman"/>
          <w:sz w:val="26"/>
          <w:szCs w:val="26"/>
        </w:rPr>
        <w:t>умение обучающегося использовать теоретические знания при выполнении практических задач;</w:t>
      </w:r>
      <w:proofErr w:type="gramEnd"/>
    </w:p>
    <w:p w:rsidR="001E1711" w:rsidRPr="00507B03" w:rsidRDefault="001E1711" w:rsidP="001E1711">
      <w:pPr>
        <w:numPr>
          <w:ilvl w:val="0"/>
          <w:numId w:val="2"/>
        </w:numPr>
        <w:tabs>
          <w:tab w:val="left" w:pos="820"/>
        </w:tabs>
        <w:ind w:firstLine="709"/>
        <w:jc w:val="both"/>
        <w:rPr>
          <w:rFonts w:eastAsia="Times New Roman"/>
          <w:sz w:val="26"/>
          <w:szCs w:val="26"/>
        </w:rPr>
      </w:pPr>
      <w:r w:rsidRPr="00507B03">
        <w:rPr>
          <w:rFonts w:eastAsia="Times New Roman"/>
          <w:sz w:val="26"/>
          <w:szCs w:val="26"/>
        </w:rPr>
        <w:t>обоснованность, четкость, краткость изложения ответа;</w:t>
      </w:r>
    </w:p>
    <w:p w:rsidR="001E1711" w:rsidRPr="00507B03" w:rsidRDefault="001E1711" w:rsidP="001E1711">
      <w:pPr>
        <w:numPr>
          <w:ilvl w:val="0"/>
          <w:numId w:val="2"/>
        </w:numPr>
        <w:tabs>
          <w:tab w:val="left" w:pos="820"/>
        </w:tabs>
        <w:ind w:firstLine="709"/>
        <w:jc w:val="both"/>
        <w:rPr>
          <w:rFonts w:eastAsia="Times New Roman"/>
          <w:sz w:val="26"/>
          <w:szCs w:val="26"/>
        </w:rPr>
      </w:pPr>
      <w:r w:rsidRPr="00507B03">
        <w:rPr>
          <w:rFonts w:eastAsia="Times New Roman"/>
          <w:sz w:val="26"/>
          <w:szCs w:val="26"/>
        </w:rPr>
        <w:t>уровень освоения компетенций.</w:t>
      </w:r>
    </w:p>
    <w:p w:rsidR="001E1711" w:rsidRPr="00507B03" w:rsidRDefault="001E1711" w:rsidP="001E1711">
      <w:pPr>
        <w:ind w:firstLine="709"/>
        <w:jc w:val="both"/>
        <w:rPr>
          <w:sz w:val="26"/>
          <w:szCs w:val="26"/>
        </w:rPr>
      </w:pPr>
      <w:r w:rsidRPr="00507B03">
        <w:rPr>
          <w:rFonts w:eastAsia="Times New Roman"/>
          <w:sz w:val="26"/>
          <w:szCs w:val="26"/>
        </w:rPr>
        <w:t xml:space="preserve">Степень </w:t>
      </w:r>
      <w:proofErr w:type="spellStart"/>
      <w:r w:rsidRPr="00507B03">
        <w:rPr>
          <w:rFonts w:eastAsia="Times New Roman"/>
          <w:sz w:val="26"/>
          <w:szCs w:val="26"/>
        </w:rPr>
        <w:t>сформированности</w:t>
      </w:r>
      <w:proofErr w:type="spellEnd"/>
      <w:r w:rsidRPr="00507B03">
        <w:rPr>
          <w:rFonts w:eastAsia="Times New Roman"/>
          <w:sz w:val="26"/>
          <w:szCs w:val="26"/>
        </w:rPr>
        <w:t xml:space="preserve"> общих и профессиональных компетенций определяются на основании требований Федерального государственного образовательного стандарта.</w:t>
      </w:r>
    </w:p>
    <w:p w:rsidR="001E1711" w:rsidRPr="00507B03" w:rsidRDefault="001E1711" w:rsidP="001E1711">
      <w:pPr>
        <w:tabs>
          <w:tab w:val="left" w:pos="2120"/>
        </w:tabs>
        <w:ind w:firstLine="709"/>
        <w:jc w:val="both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>4</w:t>
      </w:r>
      <w:r w:rsidRPr="00507B03">
        <w:rPr>
          <w:rFonts w:eastAsia="Times New Roman"/>
          <w:sz w:val="26"/>
          <w:szCs w:val="26"/>
        </w:rPr>
        <w:t xml:space="preserve">.2. </w:t>
      </w:r>
      <w:proofErr w:type="gramStart"/>
      <w:r w:rsidRPr="00507B03">
        <w:rPr>
          <w:rFonts w:eastAsia="Times New Roman"/>
          <w:sz w:val="26"/>
          <w:szCs w:val="26"/>
        </w:rPr>
        <w:t>Уровень</w:t>
      </w:r>
      <w:r>
        <w:rPr>
          <w:rFonts w:eastAsia="Times New Roman"/>
          <w:sz w:val="26"/>
          <w:szCs w:val="26"/>
        </w:rPr>
        <w:t xml:space="preserve"> </w:t>
      </w:r>
      <w:r w:rsidRPr="00507B03">
        <w:rPr>
          <w:rFonts w:eastAsia="Times New Roman"/>
          <w:sz w:val="26"/>
          <w:szCs w:val="26"/>
        </w:rPr>
        <w:t>подготовки обучающихся оценивается в баллах: 5 (отлично), 4 (хорошо),</w:t>
      </w:r>
      <w:r>
        <w:rPr>
          <w:sz w:val="26"/>
          <w:szCs w:val="26"/>
        </w:rPr>
        <w:t xml:space="preserve"> </w:t>
      </w:r>
      <w:r w:rsidRPr="00507B03">
        <w:rPr>
          <w:sz w:val="26"/>
          <w:szCs w:val="26"/>
        </w:rPr>
        <w:t>3</w:t>
      </w:r>
      <w:r>
        <w:rPr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(</w:t>
      </w:r>
      <w:r w:rsidRPr="00507B03">
        <w:rPr>
          <w:rFonts w:eastAsia="Times New Roman"/>
          <w:sz w:val="26"/>
          <w:szCs w:val="26"/>
        </w:rPr>
        <w:t>удовлетворительно), 2 (неудовлетворительно).</w:t>
      </w:r>
      <w:proofErr w:type="gramEnd"/>
    </w:p>
    <w:p w:rsidR="001E1711" w:rsidRPr="00507B03" w:rsidRDefault="001E1711" w:rsidP="001E1711">
      <w:pPr>
        <w:pStyle w:val="a4"/>
        <w:spacing w:after="0" w:line="240" w:lineRule="auto"/>
        <w:ind w:left="0" w:firstLine="709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4</w:t>
      </w:r>
      <w:r w:rsidRPr="00507B03">
        <w:rPr>
          <w:rFonts w:ascii="Times New Roman" w:eastAsia="Times New Roman" w:hAnsi="Times New Roman" w:cs="Times New Roman"/>
          <w:sz w:val="26"/>
          <w:szCs w:val="26"/>
        </w:rPr>
        <w:t>.3. Оценки «отлично» заслуживает студент, обнаруживший всестороннее, систематическое и глубокое знание учебно-программного материала, умение свободно выполнять задания, предусмотренные программой. Как правило, оценка «отлично» выставляется студентам, усвоившим взаимосвязь основных понятий дисциплины в их значении для приобретаемой профессии, проявившим творческие способности в понимании, изложении и использовании учебно-программного материала.</w:t>
      </w:r>
    </w:p>
    <w:p w:rsidR="001E1711" w:rsidRPr="00507B03" w:rsidRDefault="001E1711" w:rsidP="001E1711">
      <w:pPr>
        <w:pStyle w:val="a4"/>
        <w:spacing w:after="0" w:line="240" w:lineRule="auto"/>
        <w:ind w:left="0" w:firstLine="709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07B03">
        <w:rPr>
          <w:rFonts w:ascii="Times New Roman" w:eastAsia="Times New Roman" w:hAnsi="Times New Roman" w:cs="Times New Roman"/>
          <w:sz w:val="26"/>
          <w:szCs w:val="26"/>
        </w:rPr>
        <w:t>.4. Оценки «хорошо» заслуживает студент, обнаруживший полное знание учебно-программного материала, успешно выполнивший предусмотренные в программе задания, усвоивший основную литературу, рекомендованной программой дисциплины. Как правило, оценка «хорошо» выставляется студентам, показавшим систематический характер знаний по дисциплине и способным к их самостоятельному пополнению и обновлению в ходе дальнейшей учебной работы и профессиональной деятельности.</w:t>
      </w:r>
    </w:p>
    <w:p w:rsidR="001E1711" w:rsidRPr="00507B03" w:rsidRDefault="001E1711" w:rsidP="001E1711">
      <w:pPr>
        <w:pStyle w:val="a4"/>
        <w:spacing w:after="0" w:line="240" w:lineRule="auto"/>
        <w:ind w:left="0" w:firstLine="709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07B03">
        <w:rPr>
          <w:rFonts w:ascii="Times New Roman" w:eastAsia="Times New Roman" w:hAnsi="Times New Roman" w:cs="Times New Roman"/>
          <w:sz w:val="26"/>
          <w:szCs w:val="26"/>
        </w:rPr>
        <w:t>.5. Оценки «удовлетворительно» заслуживает студент, обнаруживший знание основного учебно-программного материала в объеме, необходимом для дальнейшей учебы и предстоящей работы по профессии, справившийся с выполнением заданий, предусмотренных программой, знакомый с основной литературой, рекомендованной программой дисциплины. Как правило, оценка «удовлетворительно» выставляется студентам, допустившим погрешности в ответе на экзамене и при выполнении экзаменационных заданий, но обладающим необходимыми знаниями для их устранения под руководством преподавателя.</w:t>
      </w:r>
    </w:p>
    <w:p w:rsidR="001E1711" w:rsidRPr="00507B03" w:rsidRDefault="001E1711" w:rsidP="001E1711">
      <w:pPr>
        <w:pStyle w:val="a4"/>
        <w:spacing w:after="0" w:line="240" w:lineRule="auto"/>
        <w:ind w:left="0" w:firstLine="709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07B03">
        <w:rPr>
          <w:rFonts w:ascii="Times New Roman" w:eastAsia="Times New Roman" w:hAnsi="Times New Roman" w:cs="Times New Roman"/>
          <w:sz w:val="26"/>
          <w:szCs w:val="26"/>
        </w:rPr>
        <w:t xml:space="preserve">.6. Оценка «неудовлетворительно» выставляется студенту, обнаружившему значительные пробелы в знаниях основного учебно-программного материала, допустившему принципиальные ошибки в выполнении предусмотренных программой заданий и не способному продолжить обучение или приступить по окончании </w:t>
      </w:r>
      <w:r>
        <w:rPr>
          <w:rFonts w:ascii="Times New Roman" w:eastAsia="Times New Roman" w:hAnsi="Times New Roman" w:cs="Times New Roman"/>
          <w:sz w:val="26"/>
          <w:szCs w:val="26"/>
        </w:rPr>
        <w:t>колледж</w:t>
      </w:r>
      <w:r w:rsidRPr="00507B03">
        <w:rPr>
          <w:rFonts w:ascii="Times New Roman" w:eastAsia="Times New Roman" w:hAnsi="Times New Roman" w:cs="Times New Roman"/>
          <w:sz w:val="26"/>
          <w:szCs w:val="26"/>
        </w:rPr>
        <w:t>а к профессиональной деятельности без дополнительных занятий по соответствующей дисциплине.</w:t>
      </w: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D0F" w:rsidRDefault="007B6D0F" w:rsidP="007B6D0F"/>
    <w:p w:rsidR="007B6D0F" w:rsidRDefault="007B6D0F" w:rsidP="007B6D0F"/>
    <w:p w:rsidR="00D50C89" w:rsidRDefault="00D50C89"/>
    <w:sectPr w:rsidR="00D50C89" w:rsidSect="00D50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440D"/>
    <w:multiLevelType w:val="hybridMultilevel"/>
    <w:tmpl w:val="C3F2A5DA"/>
    <w:lvl w:ilvl="0" w:tplc="14CC4856">
      <w:start w:val="1"/>
      <w:numFmt w:val="bullet"/>
      <w:lvlText w:val="-"/>
      <w:lvlJc w:val="left"/>
    </w:lvl>
    <w:lvl w:ilvl="1" w:tplc="64E045F2">
      <w:numFmt w:val="decimal"/>
      <w:lvlText w:val=""/>
      <w:lvlJc w:val="left"/>
    </w:lvl>
    <w:lvl w:ilvl="2" w:tplc="ADFAD7AE">
      <w:numFmt w:val="decimal"/>
      <w:lvlText w:val=""/>
      <w:lvlJc w:val="left"/>
    </w:lvl>
    <w:lvl w:ilvl="3" w:tplc="C98A4C8E">
      <w:numFmt w:val="decimal"/>
      <w:lvlText w:val=""/>
      <w:lvlJc w:val="left"/>
    </w:lvl>
    <w:lvl w:ilvl="4" w:tplc="55BEC48C">
      <w:numFmt w:val="decimal"/>
      <w:lvlText w:val=""/>
      <w:lvlJc w:val="left"/>
    </w:lvl>
    <w:lvl w:ilvl="5" w:tplc="CB2E5738">
      <w:numFmt w:val="decimal"/>
      <w:lvlText w:val=""/>
      <w:lvlJc w:val="left"/>
    </w:lvl>
    <w:lvl w:ilvl="6" w:tplc="94E0EE60">
      <w:numFmt w:val="decimal"/>
      <w:lvlText w:val=""/>
      <w:lvlJc w:val="left"/>
    </w:lvl>
    <w:lvl w:ilvl="7" w:tplc="80885F22">
      <w:numFmt w:val="decimal"/>
      <w:lvlText w:val=""/>
      <w:lvlJc w:val="left"/>
    </w:lvl>
    <w:lvl w:ilvl="8" w:tplc="FA763E64">
      <w:numFmt w:val="decimal"/>
      <w:lvlText w:val=""/>
      <w:lvlJc w:val="left"/>
    </w:lvl>
  </w:abstractNum>
  <w:abstractNum w:abstractNumId="1">
    <w:nsid w:val="0000491C"/>
    <w:multiLevelType w:val="hybridMultilevel"/>
    <w:tmpl w:val="DA56A736"/>
    <w:lvl w:ilvl="0" w:tplc="43A21324">
      <w:start w:val="1"/>
      <w:numFmt w:val="bullet"/>
      <w:lvlText w:val="-"/>
      <w:lvlJc w:val="left"/>
    </w:lvl>
    <w:lvl w:ilvl="1" w:tplc="B1EAF8E6">
      <w:numFmt w:val="decimal"/>
      <w:lvlText w:val=""/>
      <w:lvlJc w:val="left"/>
    </w:lvl>
    <w:lvl w:ilvl="2" w:tplc="26A283C6">
      <w:numFmt w:val="decimal"/>
      <w:lvlText w:val=""/>
      <w:lvlJc w:val="left"/>
    </w:lvl>
    <w:lvl w:ilvl="3" w:tplc="C9F69562">
      <w:numFmt w:val="decimal"/>
      <w:lvlText w:val=""/>
      <w:lvlJc w:val="left"/>
    </w:lvl>
    <w:lvl w:ilvl="4" w:tplc="47529550">
      <w:numFmt w:val="decimal"/>
      <w:lvlText w:val=""/>
      <w:lvlJc w:val="left"/>
    </w:lvl>
    <w:lvl w:ilvl="5" w:tplc="82AEE20E">
      <w:numFmt w:val="decimal"/>
      <w:lvlText w:val=""/>
      <w:lvlJc w:val="left"/>
    </w:lvl>
    <w:lvl w:ilvl="6" w:tplc="B83C53F6">
      <w:numFmt w:val="decimal"/>
      <w:lvlText w:val=""/>
      <w:lvlJc w:val="left"/>
    </w:lvl>
    <w:lvl w:ilvl="7" w:tplc="9A10D18A">
      <w:numFmt w:val="decimal"/>
      <w:lvlText w:val=""/>
      <w:lvlJc w:val="left"/>
    </w:lvl>
    <w:lvl w:ilvl="8" w:tplc="3F8AFA52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7B6D0F"/>
    <w:rsid w:val="000E60A5"/>
    <w:rsid w:val="001226F9"/>
    <w:rsid w:val="001C092C"/>
    <w:rsid w:val="001E1711"/>
    <w:rsid w:val="003F18EE"/>
    <w:rsid w:val="007B6D0F"/>
    <w:rsid w:val="00B37F9E"/>
    <w:rsid w:val="00D50C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D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B6D0F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B6D0F"/>
    <w:rPr>
      <w:rFonts w:ascii="Cambria" w:eastAsia="Calibri" w:hAnsi="Cambria" w:cs="Cambria"/>
      <w:b/>
      <w:bCs/>
      <w:color w:val="365F91"/>
      <w:sz w:val="28"/>
      <w:szCs w:val="28"/>
      <w:lang w:eastAsia="ru-RU"/>
    </w:rPr>
  </w:style>
  <w:style w:type="table" w:styleId="a3">
    <w:name w:val="Table Grid"/>
    <w:basedOn w:val="a1"/>
    <w:uiPriority w:val="59"/>
    <w:rsid w:val="007B6D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E1711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7</Pages>
  <Words>2074</Words>
  <Characters>11828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2020-03-25T10:03:00Z</dcterms:created>
  <dcterms:modified xsi:type="dcterms:W3CDTF">2020-03-25T10:26:00Z</dcterms:modified>
</cp:coreProperties>
</file>